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31" w:rsidRDefault="00814631" w:rsidP="00814631">
      <w:pPr>
        <w:pStyle w:val="h1"/>
        <w:pBdr>
          <w:bottom w:val="none" w:sz="0" w:space="0" w:color="auto"/>
        </w:pBdr>
        <w:spacing w:before="0" w:after="0" w:line="240" w:lineRule="auto"/>
      </w:pPr>
      <w:r>
        <w:t>ИНформатика</w:t>
      </w:r>
    </w:p>
    <w:p w:rsidR="00814631" w:rsidRDefault="00814631" w:rsidP="00814631">
      <w:pPr>
        <w:pStyle w:val="h1"/>
        <w:pBdr>
          <w:bottom w:val="none" w:sz="0" w:space="0" w:color="auto"/>
        </w:pBdr>
        <w:spacing w:before="0" w:after="0" w:line="240" w:lineRule="auto"/>
      </w:pPr>
    </w:p>
    <w:p w:rsidR="00814631" w:rsidRDefault="00814631" w:rsidP="00814631">
      <w:pPr>
        <w:pStyle w:val="h1"/>
        <w:pBdr>
          <w:bottom w:val="none" w:sz="0" w:space="0" w:color="auto"/>
        </w:pBdr>
        <w:spacing w:before="0" w:after="0" w:line="240" w:lineRule="auto"/>
      </w:pPr>
      <w:r>
        <w:t>(базовый уровень)</w:t>
      </w:r>
    </w:p>
    <w:p w:rsidR="00814631" w:rsidRDefault="00814631" w:rsidP="00814631">
      <w:pPr>
        <w:pStyle w:val="a3"/>
        <w:ind w:left="0" w:firstLine="0"/>
        <w:jc w:val="left"/>
        <w:rPr>
          <w:sz w:val="24"/>
          <w:szCs w:val="24"/>
        </w:rPr>
      </w:pPr>
    </w:p>
    <w:p w:rsidR="00814631" w:rsidRDefault="00814631" w:rsidP="00814631">
      <w:pPr>
        <w:pStyle w:val="Heading2"/>
        <w:spacing w:before="199"/>
        <w:jc w:val="left"/>
      </w:pPr>
      <w:r>
        <w:pict>
          <v:shape id="_x0000_s1027" style="position:absolute;left:0;text-align:left;margin-left:56.7pt;margin-top:31.75pt;width:495.75pt;height:.1pt;z-index:-251658240;mso-wrap-style:none;mso-position-horizontal:absolute;mso-position-horizontal-relative:page;mso-position-vertical:absolute;mso-position-vertical-relative:text;v-text-anchor:middle" coordorigin="1134,635" coordsize="9915,0" path="m1134,635r9915,e" filled="f" strokeweight=".12mm">
            <w10:wrap type="topAndBottom" anchorx="page"/>
          </v:shape>
        </w:pict>
      </w:r>
      <w:bookmarkStart w:id="0" w:name="_bookmark0"/>
      <w:bookmarkEnd w:id="0"/>
      <w:r>
        <w:rPr>
          <w:spacing w:val="-1"/>
          <w:sz w:val="24"/>
          <w:szCs w:val="24"/>
        </w:rPr>
        <w:t>ПОЯСНИТЕЛЬНАЯ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 w:rsidR="00814631" w:rsidRDefault="00814631" w:rsidP="00814631">
      <w:pPr>
        <w:pStyle w:val="a3"/>
        <w:spacing w:before="229" w:line="252" w:lineRule="auto"/>
        <w:ind w:right="122"/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  программы   основного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ФГОС ООО,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Федеральной </w:t>
      </w:r>
      <w:r>
        <w:rPr>
          <w:spacing w:val="1"/>
          <w:sz w:val="24"/>
          <w:szCs w:val="24"/>
        </w:rPr>
        <w:t xml:space="preserve">Программы воспитания </w:t>
      </w:r>
    </w:p>
    <w:p w:rsidR="00814631" w:rsidRDefault="00814631" w:rsidP="00814631">
      <w:pPr>
        <w:pStyle w:val="a3"/>
        <w:spacing w:line="252" w:lineRule="auto"/>
        <w:ind w:right="119"/>
      </w:pPr>
      <w:r>
        <w:rPr>
          <w:sz w:val="24"/>
          <w:szCs w:val="24"/>
        </w:rPr>
        <w:t>Программа по информатике даёт представление о целях, общей стратегии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обучения,   воспитания и </w:t>
      </w:r>
      <w:proofErr w:type="gramStart"/>
      <w:r>
        <w:rPr>
          <w:sz w:val="24"/>
          <w:szCs w:val="24"/>
        </w:rPr>
        <w:t>развития</w:t>
      </w:r>
      <w:proofErr w:type="gramEnd"/>
      <w:r>
        <w:rPr>
          <w:sz w:val="24"/>
          <w:szCs w:val="24"/>
        </w:rPr>
        <w:t xml:space="preserve"> обучающихся средствами информатики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 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темам.</w:t>
      </w:r>
    </w:p>
    <w:p w:rsidR="00814631" w:rsidRDefault="00814631" w:rsidP="00814631">
      <w:pPr>
        <w:pStyle w:val="a3"/>
        <w:spacing w:line="252" w:lineRule="auto"/>
        <w:ind w:right="120"/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изучения,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(промежуточной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всероссийских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аттестации).</w:t>
      </w:r>
    </w:p>
    <w:p w:rsidR="00814631" w:rsidRDefault="00814631" w:rsidP="00814631">
      <w:pPr>
        <w:pStyle w:val="a3"/>
        <w:spacing w:line="264" w:lineRule="auto"/>
        <w:ind w:right="125"/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тематического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планирования курса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учителем.</w:t>
      </w:r>
    </w:p>
    <w:p w:rsidR="00814631" w:rsidRDefault="00814631" w:rsidP="00814631">
      <w:pPr>
        <w:pStyle w:val="a3"/>
        <w:spacing w:line="252" w:lineRule="auto"/>
        <w:ind w:right="128"/>
      </w:pPr>
      <w:r>
        <w:rPr>
          <w:sz w:val="24"/>
          <w:szCs w:val="24"/>
        </w:rPr>
        <w:t>Целями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814631" w:rsidRDefault="00814631" w:rsidP="00814631">
      <w:pPr>
        <w:pStyle w:val="a3"/>
        <w:spacing w:line="252" w:lineRule="auto"/>
        <w:ind w:right="113"/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научно-технического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прогресса и общественной практики,   за счёт развития 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стратегическом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 ресурсов и информационных технологий в условиях цифровой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814631" w:rsidRDefault="00814631" w:rsidP="00814631">
      <w:pPr>
        <w:pStyle w:val="a3"/>
        <w:spacing w:line="252" w:lineRule="auto"/>
        <w:ind w:right="123"/>
      </w:pP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алгоритмического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мышления как     необходимого условия профессиональной деятельности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 разбивать сложные задачи на более простые подзадачи, сравнивать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новые задачи с задачами, решёнными ранее, определять шаги для 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далее;</w:t>
      </w:r>
    </w:p>
    <w:p w:rsidR="00814631" w:rsidRDefault="00814631" w:rsidP="00814631">
      <w:pPr>
        <w:pStyle w:val="a3"/>
        <w:spacing w:line="252" w:lineRule="auto"/>
        <w:ind w:right="106"/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информацией,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программирования, коммуникации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обучающегося;</w:t>
      </w:r>
    </w:p>
    <w:p w:rsidR="00814631" w:rsidRDefault="00814631" w:rsidP="00814631">
      <w:pPr>
        <w:pStyle w:val="a3"/>
        <w:spacing w:before="3" w:line="252" w:lineRule="auto"/>
        <w:ind w:right="118"/>
      </w:pPr>
      <w:r>
        <w:rPr>
          <w:sz w:val="24"/>
          <w:szCs w:val="24"/>
        </w:rPr>
        <w:t>воспитание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 избирательного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отношения к 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34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3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129"/>
          <w:sz w:val="24"/>
          <w:szCs w:val="24"/>
        </w:rPr>
        <w:t xml:space="preserve"> </w:t>
      </w:r>
      <w:r>
        <w:rPr>
          <w:sz w:val="24"/>
          <w:szCs w:val="24"/>
        </w:rPr>
        <w:t>аспектов</w:t>
      </w:r>
      <w:r>
        <w:rPr>
          <w:spacing w:val="129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37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распространения,</w:t>
      </w:r>
      <w:r>
        <w:rPr>
          <w:spacing w:val="134"/>
          <w:sz w:val="24"/>
          <w:szCs w:val="24"/>
        </w:rPr>
        <w:t xml:space="preserve"> </w:t>
      </w:r>
      <w:r>
        <w:rPr>
          <w:sz w:val="24"/>
          <w:szCs w:val="24"/>
        </w:rPr>
        <w:t>стремления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созидательной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деятельности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 w:rsidR="00814631" w:rsidRDefault="00814631" w:rsidP="00814631">
      <w:pPr>
        <w:pStyle w:val="a3"/>
        <w:spacing w:before="12"/>
        <w:ind w:left="680" w:firstLine="0"/>
      </w:pPr>
      <w:r>
        <w:rPr>
          <w:sz w:val="24"/>
          <w:szCs w:val="24"/>
        </w:rPr>
        <w:t>Информатика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отражает:</w:t>
      </w:r>
    </w:p>
    <w:p w:rsidR="00814631" w:rsidRDefault="00814631" w:rsidP="00814631">
      <w:pPr>
        <w:pStyle w:val="a3"/>
        <w:spacing w:before="24" w:line="252" w:lineRule="auto"/>
        <w:ind w:right="128"/>
      </w:pPr>
      <w:r>
        <w:rPr>
          <w:spacing w:val="-1"/>
          <w:sz w:val="24"/>
          <w:szCs w:val="24"/>
        </w:rPr>
        <w:t>сущность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информатики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как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научной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дисциплины,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изучающей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протекания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возможности автоматизации информационных процессов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системах;</w:t>
      </w:r>
    </w:p>
    <w:p w:rsidR="00814631" w:rsidRDefault="00814631" w:rsidP="00814631">
      <w:pPr>
        <w:pStyle w:val="a3"/>
        <w:spacing w:before="24" w:line="252" w:lineRule="auto"/>
        <w:ind w:right="128"/>
      </w:pPr>
      <w:r>
        <w:rPr>
          <w:sz w:val="24"/>
          <w:szCs w:val="24"/>
        </w:rPr>
        <w:t>основные области применения информатики, прежде всего информационные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технологии,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социальную сферу;</w:t>
      </w:r>
    </w:p>
    <w:p w:rsidR="00814631" w:rsidRDefault="00814631" w:rsidP="00814631">
      <w:pPr>
        <w:pStyle w:val="a3"/>
        <w:spacing w:before="2" w:line="252" w:lineRule="auto"/>
        <w:ind w:right="130"/>
      </w:pPr>
      <w:r>
        <w:rPr>
          <w:sz w:val="24"/>
          <w:szCs w:val="24"/>
        </w:rPr>
        <w:t>междисциплинарный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814631" w:rsidRDefault="00814631" w:rsidP="00814631">
      <w:pPr>
        <w:pStyle w:val="a3"/>
        <w:spacing w:line="252" w:lineRule="auto"/>
        <w:ind w:right="109"/>
      </w:pPr>
      <w:r>
        <w:rPr>
          <w:spacing w:val="1"/>
          <w:sz w:val="24"/>
          <w:szCs w:val="24"/>
        </w:rPr>
        <w:t xml:space="preserve">Изучение информатики оказывает существенное влияние на формирование </w:t>
      </w:r>
      <w:r>
        <w:rPr>
          <w:sz w:val="24"/>
          <w:szCs w:val="24"/>
        </w:rPr>
        <w:t>мировоззрения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 как необходимого инструмента практически любой деятельности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цивилизации.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обучающимися при изучении информатики, находят применение как в 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областей,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иных жизненных ситуациях, становятся значимыми для формирования качеств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-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есть</w:t>
      </w:r>
      <w:proofErr w:type="gram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ориентированы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 w:rsidR="00814631" w:rsidRDefault="00814631" w:rsidP="00814631">
      <w:pPr>
        <w:pStyle w:val="a3"/>
        <w:spacing w:line="252" w:lineRule="auto"/>
        <w:ind w:right="118"/>
      </w:pPr>
      <w:r>
        <w:rPr>
          <w:sz w:val="24"/>
          <w:szCs w:val="24"/>
        </w:rPr>
        <w:t>Основные задачи учебного предмета «Информатика» – сформировать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обучающихся:</w:t>
      </w:r>
    </w:p>
    <w:p w:rsidR="00814631" w:rsidRDefault="00814631" w:rsidP="00814631">
      <w:pPr>
        <w:pStyle w:val="a3"/>
        <w:spacing w:before="3" w:line="252" w:lineRule="auto"/>
        <w:ind w:right="112"/>
      </w:pPr>
      <w:r>
        <w:rPr>
          <w:sz w:val="24"/>
          <w:szCs w:val="24"/>
        </w:rPr>
        <w:t>понимание принципов устройства и функционирования объектов цифрового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тенденциях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proofErr w:type="gramEnd"/>
      <w:r>
        <w:rPr>
          <w:sz w:val="24"/>
          <w:szCs w:val="24"/>
        </w:rPr>
        <w:t>;</w:t>
      </w:r>
    </w:p>
    <w:p w:rsidR="00814631" w:rsidRDefault="00814631" w:rsidP="00814631">
      <w:pPr>
        <w:pStyle w:val="a3"/>
        <w:spacing w:line="252" w:lineRule="auto"/>
        <w:ind w:right="120"/>
      </w:pPr>
      <w:r>
        <w:rPr>
          <w:sz w:val="24"/>
          <w:szCs w:val="24"/>
        </w:rPr>
        <w:t>знания, умения и навыки грамотной постановки задач, возникающих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формализованного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описания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поставленных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 w:rsidR="00814631" w:rsidRDefault="00814631" w:rsidP="00814631">
      <w:pPr>
        <w:pStyle w:val="a3"/>
        <w:spacing w:before="2" w:line="252" w:lineRule="auto"/>
        <w:ind w:right="121"/>
      </w:pPr>
      <w:r>
        <w:rPr>
          <w:sz w:val="24"/>
          <w:szCs w:val="24"/>
        </w:rPr>
        <w:t>базовые знания об информационном моделировании, в том числе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моделировании;</w:t>
      </w:r>
    </w:p>
    <w:p w:rsidR="00814631" w:rsidRDefault="00814631" w:rsidP="00814631">
      <w:pPr>
        <w:pStyle w:val="a3"/>
        <w:spacing w:before="2" w:line="252" w:lineRule="auto"/>
        <w:ind w:right="118"/>
      </w:pPr>
      <w:r>
        <w:rPr>
          <w:sz w:val="24"/>
          <w:szCs w:val="24"/>
        </w:rPr>
        <w:t>знание основных алгоритмических структур и умение применять эти 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построения алгоритмов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решения задач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моделям;</w:t>
      </w:r>
    </w:p>
    <w:p w:rsidR="00814631" w:rsidRDefault="00814631" w:rsidP="00814631">
      <w:pPr>
        <w:pStyle w:val="a3"/>
        <w:spacing w:before="10" w:line="252" w:lineRule="auto"/>
        <w:ind w:right="119"/>
      </w:pPr>
      <w:r>
        <w:rPr>
          <w:sz w:val="24"/>
          <w:szCs w:val="24"/>
        </w:rPr>
        <w:t>умения и навыки составления простых программ по построенному алгоритму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уровня;</w:t>
      </w:r>
    </w:p>
    <w:p w:rsidR="00814631" w:rsidRDefault="00814631" w:rsidP="00814631">
      <w:pPr>
        <w:pStyle w:val="a3"/>
        <w:spacing w:before="3" w:line="252" w:lineRule="auto"/>
        <w:ind w:right="125"/>
      </w:pPr>
      <w:r>
        <w:rPr>
          <w:sz w:val="24"/>
          <w:szCs w:val="24"/>
        </w:rPr>
        <w:t>умения и навыки эффективного использования основных типов прикладных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(приложений)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 </w:t>
      </w:r>
      <w:bookmarkStart w:id="1" w:name="_bookmark1"/>
      <w:bookmarkEnd w:id="1"/>
      <w:r>
        <w:rPr>
          <w:sz w:val="24"/>
          <w:szCs w:val="24"/>
        </w:rPr>
        <w:t>для решения с их помощью 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задач, владение базовыми нормами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права, основами информационной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:rsidR="00814631" w:rsidRDefault="00814631" w:rsidP="00814631">
      <w:pPr>
        <w:pStyle w:val="a3"/>
        <w:spacing w:before="3" w:line="252" w:lineRule="auto"/>
        <w:ind w:right="118"/>
      </w:pPr>
      <w:r>
        <w:rPr>
          <w:sz w:val="24"/>
          <w:szCs w:val="24"/>
        </w:rPr>
        <w:t>умение грамотно интерпретировать результаты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решения практических 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технологий, применять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814631" w:rsidRDefault="00814631" w:rsidP="00814631">
      <w:pPr>
        <w:pStyle w:val="a3"/>
        <w:spacing w:before="4" w:line="252" w:lineRule="auto"/>
        <w:ind w:right="127"/>
      </w:pP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определяют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структуру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четырёх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тематических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разделов:</w:t>
      </w:r>
    </w:p>
    <w:p w:rsidR="00814631" w:rsidRDefault="00814631" w:rsidP="00814631">
      <w:pPr>
        <w:pStyle w:val="a3"/>
        <w:spacing w:line="314" w:lineRule="exact"/>
        <w:ind w:left="680" w:firstLine="0"/>
      </w:pPr>
      <w:r>
        <w:rPr>
          <w:sz w:val="24"/>
          <w:szCs w:val="24"/>
        </w:rPr>
        <w:t>цифровая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грамотность;</w:t>
      </w:r>
    </w:p>
    <w:p w:rsidR="00814631" w:rsidRDefault="00814631" w:rsidP="00814631">
      <w:pPr>
        <w:pStyle w:val="a3"/>
        <w:spacing w:before="24" w:line="252" w:lineRule="auto"/>
        <w:ind w:left="680" w:right="5029" w:firstLine="0"/>
        <w:jc w:val="left"/>
      </w:pPr>
      <w:r>
        <w:rPr>
          <w:sz w:val="24"/>
          <w:szCs w:val="24"/>
        </w:rPr>
        <w:t>теоретические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информатики;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алгоритмы и программирование;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технологии.</w:t>
      </w:r>
    </w:p>
    <w:p w:rsidR="00814631" w:rsidRDefault="00814631" w:rsidP="00814631">
      <w:pPr>
        <w:pStyle w:val="a3"/>
        <w:spacing w:line="252" w:lineRule="auto"/>
        <w:ind w:right="114"/>
      </w:pPr>
      <w:r>
        <w:rPr>
          <w:sz w:val="24"/>
          <w:szCs w:val="24"/>
        </w:rPr>
        <w:t>Общее число часов, рекомендованных для изучения информатики на базовом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уровне,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102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часа: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неделю),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неделю),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неделю).</w:t>
      </w:r>
    </w:p>
    <w:p w:rsidR="005E381D" w:rsidRDefault="005E381D"/>
    <w:sectPr w:rsidR="005E381D" w:rsidSect="005E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fficinaSansExtraBoldITC-Re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631"/>
    <w:rsid w:val="005E381D"/>
    <w:rsid w:val="00814631"/>
    <w:rsid w:val="00B77E9C"/>
    <w:rsid w:val="00D4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4631"/>
    <w:pPr>
      <w:ind w:left="11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1463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Heading2">
    <w:name w:val="Heading 2"/>
    <w:basedOn w:val="a"/>
    <w:rsid w:val="00814631"/>
    <w:pPr>
      <w:ind w:left="110"/>
      <w:jc w:val="both"/>
    </w:pPr>
    <w:rPr>
      <w:b/>
      <w:bCs/>
      <w:sz w:val="28"/>
      <w:szCs w:val="28"/>
    </w:rPr>
  </w:style>
  <w:style w:type="paragraph" w:customStyle="1" w:styleId="h1">
    <w:name w:val="h1"/>
    <w:basedOn w:val="a"/>
    <w:rsid w:val="00814631"/>
    <w:pPr>
      <w:pBdr>
        <w:bottom w:val="single" w:sz="4" w:space="5" w:color="000000"/>
      </w:pBdr>
      <w:spacing w:before="480" w:after="240" w:line="260" w:lineRule="atLeast"/>
    </w:pPr>
    <w:rPr>
      <w:rFonts w:ascii="OfficinaSansExtraBoldITC-Reg" w:hAnsi="OfficinaSansExtraBoldITC-Reg" w:cs="OfficinaSansExtraBoldITC-Reg"/>
      <w:b/>
      <w:bCs/>
      <w:caps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4602</Characters>
  <Application>Microsoft Office Word</Application>
  <DocSecurity>0</DocSecurity>
  <Lines>38</Lines>
  <Paragraphs>10</Paragraphs>
  <ScaleCrop>false</ScaleCrop>
  <Company>ЭФ ПГМСК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 ПГМСК</dc:creator>
  <cp:keywords/>
  <dc:description/>
  <cp:lastModifiedBy>ЭФ ПГМСК</cp:lastModifiedBy>
  <cp:revision>1</cp:revision>
  <dcterms:created xsi:type="dcterms:W3CDTF">2023-09-17T12:33:00Z</dcterms:created>
  <dcterms:modified xsi:type="dcterms:W3CDTF">2023-09-17T12:35:00Z</dcterms:modified>
</cp:coreProperties>
</file>